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bookmarkStart w:id="7" w:name="_GoBack"/>
      <w:bookmarkEnd w:id="7"/>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rPr>
              <w:rFonts w:hint="eastAsia" w:ascii="宋体" w:hAnsi="宋体"/>
              <w:sz w:val="28"/>
              <w:szCs w:val="28"/>
              <w:lang w:val="zh-CN"/>
            </w:rPr>
          </w:pP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pPr>
              <w:jc w:val="center"/>
              <w:rPr>
                <w:bCs/>
              </w:rPr>
            </w:pPr>
            <w:r>
              <w:rPr>
                <w:bCs/>
              </w:rPr>
              <w:t>202</w:t>
            </w:r>
            <w:r>
              <w:rPr>
                <w:rFonts w:hint="eastAsia"/>
                <w:bCs/>
                <w:lang w:val="en-US" w:eastAsia="zh-CN"/>
              </w:rPr>
              <w:t>6</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fmt="decimal"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4</TotalTime>
  <ScaleCrop>false</ScaleCrop>
  <LinksUpToDate>false</LinksUpToDate>
  <CharactersWithSpaces>2969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wenyin</cp:lastModifiedBy>
  <cp:lastPrinted>2024-08-05T15:21:35Z</cp:lastPrinted>
  <dcterms:modified xsi:type="dcterms:W3CDTF">2024-08-05T16:01:41Z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8D5C902E3FD0415493D86223D8A44D03_12</vt:lpwstr>
  </property>
</Properties>
</file>