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245B" w14:textId="61814797" w:rsidR="0066647D" w:rsidRPr="0066647D" w:rsidRDefault="0066647D" w:rsidP="0066647D">
      <w:pPr>
        <w:rPr>
          <w:rFonts w:ascii="黑体" w:eastAsia="黑体" w:hAnsi="黑体"/>
          <w:sz w:val="28"/>
          <w:szCs w:val="28"/>
        </w:rPr>
      </w:pPr>
      <w:r w:rsidRPr="0066647D">
        <w:rPr>
          <w:rFonts w:ascii="黑体" w:eastAsia="黑体" w:hAnsi="黑体" w:hint="eastAsia"/>
          <w:sz w:val="28"/>
          <w:szCs w:val="28"/>
        </w:rPr>
        <w:t>附</w:t>
      </w:r>
      <w:r w:rsidR="00824F40">
        <w:rPr>
          <w:rFonts w:ascii="黑体" w:eastAsia="黑体" w:hAnsi="黑体" w:hint="eastAsia"/>
          <w:sz w:val="28"/>
          <w:szCs w:val="28"/>
        </w:rPr>
        <w:t>件</w:t>
      </w:r>
      <w:r w:rsidR="0074116B">
        <w:rPr>
          <w:rFonts w:ascii="黑体" w:eastAsia="黑体" w:hAnsi="黑体"/>
          <w:sz w:val="28"/>
          <w:szCs w:val="28"/>
        </w:rPr>
        <w:t>3</w:t>
      </w:r>
      <w:r w:rsidRPr="0066647D">
        <w:rPr>
          <w:rFonts w:ascii="黑体" w:eastAsia="黑体" w:hAnsi="黑体" w:hint="eastAsia"/>
          <w:sz w:val="28"/>
          <w:szCs w:val="28"/>
        </w:rPr>
        <w:t>：</w:t>
      </w:r>
    </w:p>
    <w:p w14:paraId="21E0CC44" w14:textId="6A921B8F" w:rsidR="002160CE" w:rsidRPr="00FF22DA" w:rsidRDefault="002160CE" w:rsidP="002160CE">
      <w:pPr>
        <w:jc w:val="center"/>
        <w:rPr>
          <w:rFonts w:ascii="黑体" w:eastAsia="黑体" w:hAnsi="黑体"/>
          <w:sz w:val="32"/>
          <w:szCs w:val="32"/>
        </w:rPr>
      </w:pPr>
      <w:r w:rsidRPr="00FF22DA">
        <w:rPr>
          <w:rFonts w:ascii="黑体" w:eastAsia="黑体" w:hAnsi="黑体" w:hint="eastAsia"/>
          <w:sz w:val="32"/>
          <w:szCs w:val="32"/>
        </w:rPr>
        <w:t>江苏省高等学校教育信息化研究会</w:t>
      </w:r>
    </w:p>
    <w:p w14:paraId="36ACEDF3" w14:textId="21A0A326" w:rsidR="00EC093E" w:rsidRPr="001C2AFE" w:rsidRDefault="002160CE" w:rsidP="002160CE">
      <w:pPr>
        <w:jc w:val="center"/>
        <w:rPr>
          <w:rFonts w:ascii="黑体" w:eastAsia="黑体" w:hAnsi="黑体"/>
          <w:sz w:val="30"/>
          <w:szCs w:val="30"/>
        </w:rPr>
      </w:pPr>
      <w:r w:rsidRPr="001C2AFE">
        <w:rPr>
          <w:rFonts w:ascii="黑体" w:eastAsia="黑体" w:hAnsi="黑体" w:hint="eastAsia"/>
          <w:sz w:val="30"/>
          <w:szCs w:val="30"/>
        </w:rPr>
        <w:t>2025年江苏</w:t>
      </w:r>
      <w:r w:rsidR="00AC56EE" w:rsidRPr="001C2AFE">
        <w:rPr>
          <w:rFonts w:ascii="黑体" w:eastAsia="黑体" w:hAnsi="黑体" w:hint="eastAsia"/>
          <w:sz w:val="30"/>
          <w:szCs w:val="30"/>
        </w:rPr>
        <w:t>省</w:t>
      </w:r>
      <w:r w:rsidRPr="001C2AFE">
        <w:rPr>
          <w:rFonts w:ascii="黑体" w:eastAsia="黑体" w:hAnsi="黑体" w:hint="eastAsia"/>
          <w:sz w:val="30"/>
          <w:szCs w:val="30"/>
        </w:rPr>
        <w:t>高校教育信息化研究课题企业委托</w:t>
      </w:r>
      <w:r w:rsidR="001C2AFE" w:rsidRPr="001C2AFE">
        <w:rPr>
          <w:rFonts w:ascii="黑体" w:eastAsia="黑体" w:hAnsi="黑体" w:hint="eastAsia"/>
          <w:sz w:val="30"/>
          <w:szCs w:val="30"/>
        </w:rPr>
        <w:t>专项</w:t>
      </w:r>
      <w:r w:rsidRPr="001C2AFE">
        <w:rPr>
          <w:rFonts w:ascii="黑体" w:eastAsia="黑体" w:hAnsi="黑体" w:hint="eastAsia"/>
          <w:sz w:val="30"/>
          <w:szCs w:val="30"/>
        </w:rPr>
        <w:t>课题指南</w:t>
      </w:r>
    </w:p>
    <w:p w14:paraId="2CD1BA71" w14:textId="04EA440A" w:rsidR="002160CE" w:rsidRDefault="002160CE"/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4111"/>
        <w:gridCol w:w="1480"/>
        <w:gridCol w:w="1213"/>
        <w:gridCol w:w="709"/>
        <w:gridCol w:w="1418"/>
      </w:tblGrid>
      <w:tr w:rsidR="002160CE" w:rsidRPr="00FF22DA" w14:paraId="58717901" w14:textId="77777777" w:rsidTr="00D62003">
        <w:trPr>
          <w:trHeight w:val="748"/>
          <w:jc w:val="center"/>
        </w:trPr>
        <w:tc>
          <w:tcPr>
            <w:tcW w:w="704" w:type="dxa"/>
            <w:vAlign w:val="center"/>
          </w:tcPr>
          <w:p w14:paraId="31C39436" w14:textId="02D33798" w:rsidR="002160CE" w:rsidRPr="00FF22DA" w:rsidRDefault="002160CE" w:rsidP="00FF22D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F22DA">
              <w:rPr>
                <w:rFonts w:ascii="黑体" w:eastAsia="黑体" w:hAnsi="黑体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3719A74C" w14:textId="12420884" w:rsidR="002160CE" w:rsidRPr="00FF22DA" w:rsidRDefault="002160CE" w:rsidP="00FF22D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F22DA">
              <w:rPr>
                <w:rFonts w:ascii="黑体" w:eastAsia="黑体" w:hAnsi="黑体"/>
                <w:szCs w:val="21"/>
              </w:rPr>
              <w:t>课题指南</w:t>
            </w:r>
          </w:p>
        </w:tc>
        <w:tc>
          <w:tcPr>
            <w:tcW w:w="1480" w:type="dxa"/>
            <w:vAlign w:val="center"/>
          </w:tcPr>
          <w:p w14:paraId="6E33D39E" w14:textId="18CFC115" w:rsidR="002160CE" w:rsidRPr="00FF22DA" w:rsidRDefault="00FF22DA" w:rsidP="00FF22D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F22DA">
              <w:rPr>
                <w:rFonts w:ascii="黑体" w:eastAsia="黑体" w:hAnsi="黑体" w:hint="eastAsia"/>
                <w:szCs w:val="21"/>
              </w:rPr>
              <w:t>拟</w:t>
            </w:r>
            <w:r w:rsidR="002160CE" w:rsidRPr="00FF22DA">
              <w:rPr>
                <w:rFonts w:ascii="黑体" w:eastAsia="黑体" w:hAnsi="黑体"/>
                <w:szCs w:val="21"/>
              </w:rPr>
              <w:t>立项课题数</w:t>
            </w:r>
          </w:p>
        </w:tc>
        <w:tc>
          <w:tcPr>
            <w:tcW w:w="1213" w:type="dxa"/>
            <w:vAlign w:val="center"/>
          </w:tcPr>
          <w:p w14:paraId="554A3967" w14:textId="73BEAEB2" w:rsidR="002160CE" w:rsidRPr="00FF22DA" w:rsidRDefault="002160CE" w:rsidP="00FF22D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F22DA">
              <w:rPr>
                <w:rFonts w:ascii="黑体" w:eastAsia="黑体" w:hAnsi="黑体"/>
                <w:szCs w:val="21"/>
              </w:rPr>
              <w:t>委托企业</w:t>
            </w:r>
          </w:p>
        </w:tc>
        <w:tc>
          <w:tcPr>
            <w:tcW w:w="709" w:type="dxa"/>
            <w:vAlign w:val="center"/>
          </w:tcPr>
          <w:p w14:paraId="1B88F891" w14:textId="1D4539CD" w:rsidR="002160CE" w:rsidRPr="00FF22DA" w:rsidRDefault="002160CE" w:rsidP="00FF22D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F22DA">
              <w:rPr>
                <w:rFonts w:ascii="黑体" w:eastAsia="黑体" w:hAnsi="黑体"/>
                <w:szCs w:val="21"/>
              </w:rPr>
              <w:t>咨询人</w:t>
            </w:r>
          </w:p>
        </w:tc>
        <w:tc>
          <w:tcPr>
            <w:tcW w:w="1418" w:type="dxa"/>
            <w:vAlign w:val="center"/>
          </w:tcPr>
          <w:p w14:paraId="70B48579" w14:textId="08E3407B" w:rsidR="002160CE" w:rsidRPr="00FF22DA" w:rsidRDefault="002160CE" w:rsidP="00FF22D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FF22DA">
              <w:rPr>
                <w:rFonts w:ascii="黑体" w:eastAsia="黑体" w:hAnsi="黑体"/>
                <w:szCs w:val="21"/>
              </w:rPr>
              <w:t>咨询电话</w:t>
            </w:r>
          </w:p>
        </w:tc>
      </w:tr>
      <w:tr w:rsidR="002160CE" w:rsidRPr="00FF22DA" w14:paraId="04C61AC6" w14:textId="77777777" w:rsidTr="00D62003">
        <w:trPr>
          <w:trHeight w:val="722"/>
          <w:jc w:val="center"/>
        </w:trPr>
        <w:tc>
          <w:tcPr>
            <w:tcW w:w="704" w:type="dxa"/>
            <w:vAlign w:val="center"/>
          </w:tcPr>
          <w:p w14:paraId="143BF38F" w14:textId="112D587F" w:rsidR="002160CE" w:rsidRPr="00FF22DA" w:rsidRDefault="002160CE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1</w:t>
            </w:r>
          </w:p>
        </w:tc>
        <w:tc>
          <w:tcPr>
            <w:tcW w:w="4111" w:type="dxa"/>
            <w:vAlign w:val="center"/>
          </w:tcPr>
          <w:p w14:paraId="7F2C1316" w14:textId="77777777" w:rsidR="002160CE" w:rsidRPr="00593161" w:rsidRDefault="00FF22DA" w:rsidP="00D62003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Cs w:val="21"/>
              </w:rPr>
            </w:pPr>
            <w:r w:rsidRPr="00593161">
              <w:rPr>
                <w:rFonts w:ascii="黑体" w:eastAsia="黑体" w:hAnsi="黑体"/>
                <w:szCs w:val="21"/>
              </w:rPr>
              <w:t>数字化转型下的继续教育高质量发展研究</w:t>
            </w:r>
          </w:p>
          <w:p w14:paraId="448E7359" w14:textId="3DB3FA49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1</w:t>
            </w:r>
            <w:r w:rsidRPr="00FF22DA">
              <w:rPr>
                <w:szCs w:val="21"/>
              </w:rPr>
              <w:t>）继续教育智能化教学管理平台建设与应用</w:t>
            </w:r>
          </w:p>
          <w:p w14:paraId="5ED0535B" w14:textId="2B2EE029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 w:rsidRPr="00FF22DA">
              <w:rPr>
                <w:szCs w:val="21"/>
              </w:rPr>
              <w:t>）数字化在线终身学习资源建设</w:t>
            </w:r>
          </w:p>
          <w:p w14:paraId="5AFB6068" w14:textId="650E0E2F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>
              <w:rPr>
                <w:szCs w:val="21"/>
              </w:rPr>
              <w:t>3</w:t>
            </w:r>
            <w:r w:rsidRPr="00FF22DA">
              <w:rPr>
                <w:szCs w:val="21"/>
              </w:rPr>
              <w:t>）人工智能赋能继续教育教育人才培养</w:t>
            </w:r>
          </w:p>
        </w:tc>
        <w:tc>
          <w:tcPr>
            <w:tcW w:w="1480" w:type="dxa"/>
            <w:vAlign w:val="center"/>
          </w:tcPr>
          <w:p w14:paraId="584093C8" w14:textId="77777777" w:rsidR="002160CE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重大：</w:t>
            </w:r>
            <w:r w:rsidRPr="00FF22DA">
              <w:rPr>
                <w:szCs w:val="21"/>
              </w:rPr>
              <w:t>2</w:t>
            </w:r>
            <w:r w:rsidRPr="00FF22DA">
              <w:rPr>
                <w:szCs w:val="21"/>
              </w:rPr>
              <w:t>项</w:t>
            </w:r>
          </w:p>
          <w:p w14:paraId="029DB9EC" w14:textId="77777777" w:rsidR="00FF22DA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重点：</w:t>
            </w:r>
            <w:r w:rsidRPr="00FF22DA">
              <w:rPr>
                <w:szCs w:val="21"/>
              </w:rPr>
              <w:t>8</w:t>
            </w:r>
            <w:r w:rsidRPr="00FF22DA">
              <w:rPr>
                <w:szCs w:val="21"/>
              </w:rPr>
              <w:t>项</w:t>
            </w:r>
          </w:p>
          <w:p w14:paraId="5436C127" w14:textId="4414642C" w:rsidR="00FF22DA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一般：</w:t>
            </w:r>
            <w:r w:rsidRPr="00FF22DA">
              <w:rPr>
                <w:szCs w:val="21"/>
              </w:rPr>
              <w:t>15</w:t>
            </w:r>
            <w:r w:rsidRPr="00FF22DA">
              <w:rPr>
                <w:szCs w:val="21"/>
              </w:rPr>
              <w:t>项</w:t>
            </w:r>
          </w:p>
        </w:tc>
        <w:tc>
          <w:tcPr>
            <w:tcW w:w="1213" w:type="dxa"/>
            <w:vAlign w:val="center"/>
          </w:tcPr>
          <w:p w14:paraId="539CE82F" w14:textId="282BF8C5" w:rsidR="002160CE" w:rsidRPr="00FF22DA" w:rsidRDefault="00FF22DA" w:rsidP="00D62003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南京典骋科技有限公司</w:t>
            </w:r>
          </w:p>
        </w:tc>
        <w:tc>
          <w:tcPr>
            <w:tcW w:w="709" w:type="dxa"/>
            <w:vAlign w:val="center"/>
          </w:tcPr>
          <w:p w14:paraId="458425F2" w14:textId="4733BC43" w:rsidR="002160CE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陈双</w:t>
            </w:r>
          </w:p>
        </w:tc>
        <w:tc>
          <w:tcPr>
            <w:tcW w:w="1418" w:type="dxa"/>
            <w:vAlign w:val="center"/>
          </w:tcPr>
          <w:p w14:paraId="79B08AB4" w14:textId="35034889" w:rsidR="002160CE" w:rsidRPr="00FF22DA" w:rsidRDefault="00FF22DA" w:rsidP="00D62003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15601588284</w:t>
            </w:r>
          </w:p>
        </w:tc>
      </w:tr>
      <w:tr w:rsidR="00FF22DA" w:rsidRPr="00FF22DA" w14:paraId="75DC0A80" w14:textId="77777777" w:rsidTr="00D62003">
        <w:trPr>
          <w:trHeight w:val="722"/>
          <w:jc w:val="center"/>
        </w:trPr>
        <w:tc>
          <w:tcPr>
            <w:tcW w:w="704" w:type="dxa"/>
            <w:vAlign w:val="center"/>
          </w:tcPr>
          <w:p w14:paraId="2C77B5B4" w14:textId="33F931DC" w:rsidR="00FF22DA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2</w:t>
            </w:r>
          </w:p>
        </w:tc>
        <w:tc>
          <w:tcPr>
            <w:tcW w:w="4111" w:type="dxa"/>
            <w:vAlign w:val="center"/>
          </w:tcPr>
          <w:p w14:paraId="213195B8" w14:textId="77777777" w:rsidR="00FF22DA" w:rsidRPr="00593161" w:rsidRDefault="00FF22DA" w:rsidP="00D62003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Cs w:val="21"/>
              </w:rPr>
            </w:pPr>
            <w:r w:rsidRPr="00593161">
              <w:rPr>
                <w:rFonts w:ascii="黑体" w:eastAsia="黑体" w:hAnsi="黑体"/>
                <w:szCs w:val="21"/>
              </w:rPr>
              <w:t>1.</w:t>
            </w:r>
            <w:proofErr w:type="gramStart"/>
            <w:r w:rsidRPr="00593161">
              <w:rPr>
                <w:rFonts w:ascii="黑体" w:eastAsia="黑体" w:hAnsi="黑体"/>
                <w:szCs w:val="21"/>
              </w:rPr>
              <w:t>数智技术</w:t>
            </w:r>
            <w:proofErr w:type="gramEnd"/>
            <w:r w:rsidRPr="00593161">
              <w:rPr>
                <w:rFonts w:ascii="黑体" w:eastAsia="黑体" w:hAnsi="黑体"/>
                <w:szCs w:val="21"/>
              </w:rPr>
              <w:t>支持下的教学环境与资源建设研究</w:t>
            </w:r>
          </w:p>
          <w:p w14:paraId="064978C8" w14:textId="77777777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1</w:t>
            </w:r>
            <w:r w:rsidRPr="00FF22DA">
              <w:rPr>
                <w:szCs w:val="21"/>
              </w:rPr>
              <w:t>）基于智能终端的互动教学环境研究</w:t>
            </w:r>
          </w:p>
          <w:p w14:paraId="4BAB4854" w14:textId="77777777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2</w:t>
            </w:r>
            <w:r w:rsidRPr="00FF22DA">
              <w:rPr>
                <w:szCs w:val="21"/>
              </w:rPr>
              <w:t>）基于生成</w:t>
            </w:r>
            <w:proofErr w:type="gramStart"/>
            <w:r w:rsidRPr="00FF22DA">
              <w:rPr>
                <w:szCs w:val="21"/>
              </w:rPr>
              <w:t>式知识</w:t>
            </w:r>
            <w:proofErr w:type="gramEnd"/>
            <w:r w:rsidRPr="00FF22DA">
              <w:rPr>
                <w:szCs w:val="21"/>
              </w:rPr>
              <w:t>图谱的</w:t>
            </w:r>
            <w:r w:rsidRPr="00FF22DA">
              <w:rPr>
                <w:szCs w:val="21"/>
              </w:rPr>
              <w:t>AI</w:t>
            </w:r>
            <w:r w:rsidRPr="00FF22DA">
              <w:rPr>
                <w:szCs w:val="21"/>
              </w:rPr>
              <w:t>课程研究</w:t>
            </w:r>
          </w:p>
          <w:p w14:paraId="3B4CE297" w14:textId="77777777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3</w:t>
            </w:r>
            <w:r w:rsidRPr="00FF22DA">
              <w:rPr>
                <w:szCs w:val="21"/>
              </w:rPr>
              <w:t>）基于人工智能的教室自动化运维研究</w:t>
            </w:r>
          </w:p>
          <w:p w14:paraId="0F9D9B5E" w14:textId="77777777" w:rsidR="00FF22DA" w:rsidRPr="00593161" w:rsidRDefault="00FF22DA" w:rsidP="00D62003">
            <w:pPr>
              <w:snapToGrid w:val="0"/>
              <w:spacing w:line="300" w:lineRule="auto"/>
              <w:jc w:val="left"/>
              <w:rPr>
                <w:rFonts w:ascii="黑体" w:eastAsia="黑体" w:hAnsi="黑体"/>
                <w:szCs w:val="21"/>
              </w:rPr>
            </w:pPr>
            <w:r w:rsidRPr="00593161">
              <w:rPr>
                <w:rFonts w:ascii="黑体" w:eastAsia="黑体" w:hAnsi="黑体"/>
                <w:szCs w:val="21"/>
              </w:rPr>
              <w:t>2.基于大模型的课堂教学质量评价研究</w:t>
            </w:r>
          </w:p>
          <w:p w14:paraId="2C5E16D4" w14:textId="77777777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1</w:t>
            </w:r>
            <w:r w:rsidRPr="00FF22DA">
              <w:rPr>
                <w:szCs w:val="21"/>
              </w:rPr>
              <w:t>）基于人工智能的师生行为研究</w:t>
            </w:r>
          </w:p>
          <w:p w14:paraId="309E86E7" w14:textId="77777777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2</w:t>
            </w:r>
            <w:r w:rsidRPr="00FF22DA">
              <w:rPr>
                <w:szCs w:val="21"/>
              </w:rPr>
              <w:t>）基于人工智能的课堂评价指标研究</w:t>
            </w:r>
          </w:p>
          <w:p w14:paraId="07827297" w14:textId="4CAA151F" w:rsidR="00FF22DA" w:rsidRPr="00FF22DA" w:rsidRDefault="00FF22DA" w:rsidP="00D62003">
            <w:pPr>
              <w:snapToGrid w:val="0"/>
              <w:spacing w:line="300" w:lineRule="auto"/>
              <w:jc w:val="left"/>
              <w:rPr>
                <w:szCs w:val="21"/>
              </w:rPr>
            </w:pPr>
            <w:r w:rsidRPr="00FF22DA">
              <w:rPr>
                <w:szCs w:val="21"/>
              </w:rPr>
              <w:t>（</w:t>
            </w:r>
            <w:r w:rsidRPr="00FF22DA">
              <w:rPr>
                <w:szCs w:val="21"/>
              </w:rPr>
              <w:t>3</w:t>
            </w:r>
            <w:r w:rsidRPr="00FF22DA">
              <w:rPr>
                <w:szCs w:val="21"/>
              </w:rPr>
              <w:t>）基于人工智能的教学异常行为研究</w:t>
            </w:r>
          </w:p>
        </w:tc>
        <w:tc>
          <w:tcPr>
            <w:tcW w:w="1480" w:type="dxa"/>
            <w:vAlign w:val="center"/>
          </w:tcPr>
          <w:p w14:paraId="37FC7102" w14:textId="55800EB4" w:rsidR="00FF22DA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重点：</w:t>
            </w:r>
            <w:r>
              <w:rPr>
                <w:szCs w:val="21"/>
              </w:rPr>
              <w:t>2</w:t>
            </w:r>
            <w:r w:rsidRPr="00FF22DA">
              <w:rPr>
                <w:szCs w:val="21"/>
              </w:rPr>
              <w:t>项</w:t>
            </w:r>
          </w:p>
          <w:p w14:paraId="3272C72D" w14:textId="02AE8C5B" w:rsidR="00FF22DA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一般：</w:t>
            </w:r>
            <w:r>
              <w:rPr>
                <w:szCs w:val="21"/>
              </w:rPr>
              <w:t>6</w:t>
            </w:r>
            <w:r w:rsidRPr="00FF22DA">
              <w:rPr>
                <w:szCs w:val="21"/>
              </w:rPr>
              <w:t>项</w:t>
            </w:r>
          </w:p>
        </w:tc>
        <w:tc>
          <w:tcPr>
            <w:tcW w:w="1213" w:type="dxa"/>
            <w:vAlign w:val="center"/>
          </w:tcPr>
          <w:p w14:paraId="784FC54A" w14:textId="23C95D5C" w:rsidR="00FF22DA" w:rsidRPr="00FF22DA" w:rsidRDefault="00FF22DA" w:rsidP="00D62003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北京</w:t>
            </w:r>
            <w:proofErr w:type="gramStart"/>
            <w:r w:rsidRPr="00FF22DA">
              <w:rPr>
                <w:szCs w:val="21"/>
              </w:rPr>
              <w:t>翰</w:t>
            </w:r>
            <w:proofErr w:type="gramEnd"/>
            <w:r w:rsidRPr="00FF22DA">
              <w:rPr>
                <w:szCs w:val="21"/>
              </w:rPr>
              <w:t>博尔信息技术股份有限公司</w:t>
            </w:r>
          </w:p>
        </w:tc>
        <w:tc>
          <w:tcPr>
            <w:tcW w:w="709" w:type="dxa"/>
            <w:vAlign w:val="center"/>
          </w:tcPr>
          <w:p w14:paraId="27508DB6" w14:textId="526568C9" w:rsidR="00FF22DA" w:rsidRPr="00FF22DA" w:rsidRDefault="00FF22DA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李师</w:t>
            </w:r>
          </w:p>
        </w:tc>
        <w:tc>
          <w:tcPr>
            <w:tcW w:w="1418" w:type="dxa"/>
            <w:vAlign w:val="center"/>
          </w:tcPr>
          <w:p w14:paraId="58595343" w14:textId="099D28DC" w:rsidR="00FF22DA" w:rsidRPr="00FF22DA" w:rsidRDefault="00FF22DA" w:rsidP="00D62003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15120047606</w:t>
            </w:r>
          </w:p>
        </w:tc>
      </w:tr>
      <w:tr w:rsidR="00FF22DA" w:rsidRPr="00FF22DA" w14:paraId="001DAB55" w14:textId="77777777" w:rsidTr="00D62003">
        <w:trPr>
          <w:trHeight w:val="722"/>
          <w:jc w:val="center"/>
        </w:trPr>
        <w:tc>
          <w:tcPr>
            <w:tcW w:w="704" w:type="dxa"/>
            <w:vAlign w:val="center"/>
          </w:tcPr>
          <w:p w14:paraId="2864725C" w14:textId="3D3D49FB" w:rsidR="00FF22DA" w:rsidRPr="00FF22DA" w:rsidRDefault="00014158" w:rsidP="00D6200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111" w:type="dxa"/>
            <w:vAlign w:val="center"/>
          </w:tcPr>
          <w:p w14:paraId="5B72AE78" w14:textId="77777777" w:rsidR="002701AD" w:rsidRPr="00593161" w:rsidRDefault="002701AD" w:rsidP="00D62003">
            <w:pPr>
              <w:spacing w:line="300" w:lineRule="auto"/>
              <w:rPr>
                <w:rFonts w:ascii="黑体" w:eastAsia="黑体" w:hAnsi="黑体"/>
              </w:rPr>
            </w:pPr>
            <w:r w:rsidRPr="00593161">
              <w:rPr>
                <w:rFonts w:ascii="黑体" w:eastAsia="黑体" w:hAnsi="黑体" w:hint="eastAsia"/>
              </w:rPr>
              <w:t>1</w:t>
            </w:r>
            <w:r w:rsidRPr="00593161">
              <w:rPr>
                <w:rFonts w:ascii="黑体" w:eastAsia="黑体" w:hAnsi="黑体"/>
              </w:rPr>
              <w:t>.</w:t>
            </w:r>
            <w:r w:rsidRPr="00593161">
              <w:rPr>
                <w:rFonts w:ascii="黑体" w:eastAsia="黑体" w:hAnsi="黑体" w:hint="eastAsia"/>
              </w:rPr>
              <w:t>智能技术与教学改革研究</w:t>
            </w:r>
          </w:p>
          <w:p w14:paraId="599C1B51" w14:textId="77777777" w:rsidR="002701AD" w:rsidRDefault="002701AD" w:rsidP="00D62003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）生成式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驱动下高职智能制造专业教学改革研究</w:t>
            </w:r>
          </w:p>
          <w:p w14:paraId="54D0D794" w14:textId="20068975" w:rsidR="002701AD" w:rsidRDefault="002701AD" w:rsidP="00D62003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）基于真实工业零部件柔性</w:t>
            </w:r>
            <w:proofErr w:type="gramStart"/>
            <w:r>
              <w:rPr>
                <w:rFonts w:hint="eastAsia"/>
              </w:rPr>
              <w:t>制造产线的</w:t>
            </w:r>
            <w:proofErr w:type="gramEnd"/>
            <w:r>
              <w:rPr>
                <w:rFonts w:hint="eastAsia"/>
              </w:rPr>
              <w:t>专业课程设计与实践研究</w:t>
            </w:r>
          </w:p>
          <w:p w14:paraId="35D3FFEE" w14:textId="61EC753A" w:rsidR="00D62003" w:rsidRPr="002701AD" w:rsidRDefault="00D62003" w:rsidP="00D62003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 w:rsidRPr="00D62003">
              <w:rPr>
                <w:rFonts w:hint="eastAsia"/>
              </w:rPr>
              <w:t>工业大模型在智能制造中应用教学设计与实践研究</w:t>
            </w:r>
          </w:p>
          <w:p w14:paraId="6AEB2AD8" w14:textId="77777777" w:rsidR="002701AD" w:rsidRPr="00593161" w:rsidRDefault="002701AD" w:rsidP="00D62003">
            <w:pPr>
              <w:spacing w:line="300" w:lineRule="auto"/>
              <w:rPr>
                <w:rFonts w:ascii="黑体" w:eastAsia="黑体" w:hAnsi="黑体"/>
              </w:rPr>
            </w:pPr>
            <w:r w:rsidRPr="00593161">
              <w:rPr>
                <w:rFonts w:ascii="黑体" w:eastAsia="黑体" w:hAnsi="黑体"/>
              </w:rPr>
              <w:t>2.</w:t>
            </w:r>
            <w:r w:rsidRPr="00593161">
              <w:rPr>
                <w:rFonts w:ascii="黑体" w:eastAsia="黑体" w:hAnsi="黑体" w:hint="eastAsia"/>
              </w:rPr>
              <w:t>智能技术与智能制造研究</w:t>
            </w:r>
          </w:p>
          <w:p w14:paraId="5AD797C1" w14:textId="77777777" w:rsidR="002701AD" w:rsidRDefault="002701AD" w:rsidP="00D62003">
            <w:pPr>
              <w:spacing w:line="300" w:lineRule="auto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）多品种小批量生产模式中</w:t>
            </w:r>
            <w:r>
              <w:rPr>
                <w:rFonts w:hint="eastAsia"/>
              </w:rPr>
              <w:t>CNC</w:t>
            </w:r>
            <w:r>
              <w:rPr>
                <w:rFonts w:hint="eastAsia"/>
              </w:rPr>
              <w:t>刀具寿命的数字化管控研究</w:t>
            </w:r>
          </w:p>
          <w:p w14:paraId="3083EDCB" w14:textId="58582B2E" w:rsidR="00FF22DA" w:rsidRPr="00FF22DA" w:rsidRDefault="002701AD" w:rsidP="00D62003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）面向智能制造的云边端协同数据智能系统架构与应用研究</w:t>
            </w:r>
          </w:p>
        </w:tc>
        <w:tc>
          <w:tcPr>
            <w:tcW w:w="1480" w:type="dxa"/>
            <w:vAlign w:val="center"/>
          </w:tcPr>
          <w:p w14:paraId="102426AB" w14:textId="0462AC96" w:rsidR="002701AD" w:rsidRPr="00FF22DA" w:rsidRDefault="002701AD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重大：</w:t>
            </w:r>
            <w:r w:rsidR="00A90937">
              <w:rPr>
                <w:szCs w:val="21"/>
              </w:rPr>
              <w:t>1</w:t>
            </w:r>
            <w:r w:rsidRPr="00FF22DA">
              <w:rPr>
                <w:szCs w:val="21"/>
              </w:rPr>
              <w:t>项</w:t>
            </w:r>
          </w:p>
          <w:p w14:paraId="55EC24A9" w14:textId="1FBB172E" w:rsidR="002701AD" w:rsidRPr="00FF22DA" w:rsidRDefault="002701AD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重点：</w:t>
            </w:r>
            <w:r>
              <w:rPr>
                <w:szCs w:val="21"/>
              </w:rPr>
              <w:t>2</w:t>
            </w:r>
            <w:r w:rsidRPr="00FF22DA">
              <w:rPr>
                <w:szCs w:val="21"/>
              </w:rPr>
              <w:t>项</w:t>
            </w:r>
          </w:p>
          <w:p w14:paraId="50464B54" w14:textId="0F234D46" w:rsidR="00FF22DA" w:rsidRPr="00FF22DA" w:rsidRDefault="002701AD" w:rsidP="00D62003">
            <w:pPr>
              <w:spacing w:line="300" w:lineRule="auto"/>
              <w:jc w:val="center"/>
              <w:rPr>
                <w:szCs w:val="21"/>
              </w:rPr>
            </w:pPr>
            <w:r w:rsidRPr="00FF22DA">
              <w:rPr>
                <w:szCs w:val="21"/>
              </w:rPr>
              <w:t>一般：</w:t>
            </w:r>
            <w:r>
              <w:rPr>
                <w:szCs w:val="21"/>
              </w:rPr>
              <w:t>6</w:t>
            </w:r>
            <w:r w:rsidRPr="00FF22DA">
              <w:rPr>
                <w:szCs w:val="21"/>
              </w:rPr>
              <w:t>项</w:t>
            </w:r>
          </w:p>
        </w:tc>
        <w:tc>
          <w:tcPr>
            <w:tcW w:w="1213" w:type="dxa"/>
            <w:vAlign w:val="center"/>
          </w:tcPr>
          <w:p w14:paraId="33C4B367" w14:textId="1E35365E" w:rsidR="00FF22DA" w:rsidRPr="00FF22DA" w:rsidRDefault="0062483D" w:rsidP="00D62003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62483D">
              <w:rPr>
                <w:rFonts w:hint="eastAsia"/>
                <w:szCs w:val="21"/>
              </w:rPr>
              <w:t>北京蚂蚁工场智造科技有限公司</w:t>
            </w:r>
          </w:p>
        </w:tc>
        <w:tc>
          <w:tcPr>
            <w:tcW w:w="709" w:type="dxa"/>
            <w:vAlign w:val="center"/>
          </w:tcPr>
          <w:p w14:paraId="1C2340C0" w14:textId="04BE5D5F" w:rsidR="00FF22DA" w:rsidRPr="00FF22DA" w:rsidRDefault="00220441" w:rsidP="00D62003">
            <w:pPr>
              <w:spacing w:line="300" w:lineRule="auto"/>
              <w:jc w:val="center"/>
              <w:rPr>
                <w:szCs w:val="21"/>
              </w:rPr>
            </w:pPr>
            <w:proofErr w:type="gramStart"/>
            <w:r w:rsidRPr="00220441">
              <w:rPr>
                <w:rFonts w:hint="eastAsia"/>
                <w:szCs w:val="21"/>
              </w:rPr>
              <w:t>栗翔</w:t>
            </w:r>
            <w:proofErr w:type="gramEnd"/>
          </w:p>
        </w:tc>
        <w:tc>
          <w:tcPr>
            <w:tcW w:w="1418" w:type="dxa"/>
            <w:vAlign w:val="center"/>
          </w:tcPr>
          <w:p w14:paraId="0F77C06C" w14:textId="4C694A4B" w:rsidR="00FF22DA" w:rsidRPr="00FF22DA" w:rsidRDefault="00220441" w:rsidP="00D62003">
            <w:pPr>
              <w:snapToGrid w:val="0"/>
              <w:spacing w:line="300" w:lineRule="auto"/>
              <w:jc w:val="center"/>
              <w:rPr>
                <w:szCs w:val="21"/>
              </w:rPr>
            </w:pPr>
            <w:r w:rsidRPr="00220441">
              <w:rPr>
                <w:szCs w:val="21"/>
              </w:rPr>
              <w:t>13911056715</w:t>
            </w:r>
          </w:p>
        </w:tc>
      </w:tr>
    </w:tbl>
    <w:p w14:paraId="3E9796BE" w14:textId="77777777" w:rsidR="002701AD" w:rsidRPr="002701AD" w:rsidRDefault="002701AD"/>
    <w:sectPr w:rsidR="002701AD" w:rsidRPr="00270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4D3B" w14:textId="77777777" w:rsidR="006A673D" w:rsidRDefault="006A673D" w:rsidP="002701AD">
      <w:r>
        <w:separator/>
      </w:r>
    </w:p>
  </w:endnote>
  <w:endnote w:type="continuationSeparator" w:id="0">
    <w:p w14:paraId="186DF618" w14:textId="77777777" w:rsidR="006A673D" w:rsidRDefault="006A673D" w:rsidP="0027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9884" w14:textId="77777777" w:rsidR="006A673D" w:rsidRDefault="006A673D" w:rsidP="002701AD">
      <w:r>
        <w:separator/>
      </w:r>
    </w:p>
  </w:footnote>
  <w:footnote w:type="continuationSeparator" w:id="0">
    <w:p w14:paraId="239E6B82" w14:textId="77777777" w:rsidR="006A673D" w:rsidRDefault="006A673D" w:rsidP="00270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CE"/>
    <w:rsid w:val="00014158"/>
    <w:rsid w:val="00044556"/>
    <w:rsid w:val="001C2AFE"/>
    <w:rsid w:val="002160CE"/>
    <w:rsid w:val="00220441"/>
    <w:rsid w:val="002701AD"/>
    <w:rsid w:val="00593161"/>
    <w:rsid w:val="0062483D"/>
    <w:rsid w:val="0066647D"/>
    <w:rsid w:val="006A043A"/>
    <w:rsid w:val="006A673D"/>
    <w:rsid w:val="00721CD5"/>
    <w:rsid w:val="0074116B"/>
    <w:rsid w:val="00824F40"/>
    <w:rsid w:val="008C4042"/>
    <w:rsid w:val="00A322D4"/>
    <w:rsid w:val="00A50793"/>
    <w:rsid w:val="00A90937"/>
    <w:rsid w:val="00AC56EE"/>
    <w:rsid w:val="00B751B9"/>
    <w:rsid w:val="00C054CD"/>
    <w:rsid w:val="00C91F4D"/>
    <w:rsid w:val="00D62003"/>
    <w:rsid w:val="00DE53C3"/>
    <w:rsid w:val="00E14920"/>
    <w:rsid w:val="00E521D0"/>
    <w:rsid w:val="00EC093E"/>
    <w:rsid w:val="00ED7383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5F657"/>
  <w15:chartTrackingRefBased/>
  <w15:docId w15:val="{81F30EE0-AA8D-4CE7-B2C2-F45FBC60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0CE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1AD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1A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</dc:creator>
  <cp:keywords/>
  <dc:description/>
  <cp:lastModifiedBy>zyc</cp:lastModifiedBy>
  <cp:revision>20</cp:revision>
  <dcterms:created xsi:type="dcterms:W3CDTF">2025-03-09T11:37:00Z</dcterms:created>
  <dcterms:modified xsi:type="dcterms:W3CDTF">2025-03-12T03:31:00Z</dcterms:modified>
</cp:coreProperties>
</file>