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8D20" w14:textId="77777777" w:rsidR="000D6CA0" w:rsidRDefault="000D6CA0">
      <w:pPr>
        <w:jc w:val="left"/>
        <w:rPr>
          <w:b/>
        </w:rPr>
      </w:pPr>
    </w:p>
    <w:p w14:paraId="593CEB80" w14:textId="77777777" w:rsidR="000D6CA0" w:rsidRDefault="00000000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：职业生涯规划书封面、目录</w:t>
      </w:r>
    </w:p>
    <w:p w14:paraId="11237667" w14:textId="77777777" w:rsidR="000D6CA0" w:rsidRDefault="000D6CA0"/>
    <w:p w14:paraId="18820C49" w14:textId="77777777" w:rsidR="000D6CA0" w:rsidRDefault="000D6CA0"/>
    <w:p w14:paraId="501E0F34" w14:textId="77777777" w:rsidR="000D6CA0" w:rsidRDefault="000D6CA0"/>
    <w:p w14:paraId="2C3A310F" w14:textId="77777777" w:rsidR="000D6CA0" w:rsidRDefault="00000000">
      <w:pPr>
        <w:ind w:firstLineChars="100" w:firstLine="840"/>
        <w:rPr>
          <w:rFonts w:ascii="华文行楷" w:eastAsia="华文行楷"/>
          <w:sz w:val="84"/>
          <w:szCs w:val="84"/>
        </w:rPr>
      </w:pPr>
      <w:r>
        <w:rPr>
          <w:rFonts w:ascii="华文行楷" w:eastAsia="华文行楷" w:hint="eastAsia"/>
          <w:sz w:val="84"/>
          <w:szCs w:val="84"/>
        </w:rPr>
        <w:t>东南大学成贤学院</w:t>
      </w:r>
    </w:p>
    <w:p w14:paraId="4F78C6E5" w14:textId="77777777" w:rsidR="000D6CA0" w:rsidRDefault="000D6CA0"/>
    <w:p w14:paraId="67730CBD" w14:textId="77777777" w:rsidR="000D6CA0" w:rsidRDefault="000D6CA0"/>
    <w:p w14:paraId="43BCAECA" w14:textId="77777777" w:rsidR="000D6CA0" w:rsidRDefault="00000000">
      <w:pPr>
        <w:jc w:val="center"/>
        <w:rPr>
          <w:rFonts w:ascii="华文中宋" w:eastAsia="华文中宋" w:hAnsi="华文中宋"/>
          <w:b/>
          <w:spacing w:val="32"/>
          <w:sz w:val="72"/>
          <w:szCs w:val="72"/>
        </w:rPr>
      </w:pPr>
      <w:r>
        <w:rPr>
          <w:rFonts w:ascii="华文中宋" w:eastAsia="华文中宋" w:hAnsi="华文中宋" w:hint="eastAsia"/>
          <w:b/>
          <w:spacing w:val="32"/>
          <w:sz w:val="72"/>
          <w:szCs w:val="72"/>
        </w:rPr>
        <w:t>大学生职业生涯规划书</w:t>
      </w:r>
    </w:p>
    <w:p w14:paraId="388A4616" w14:textId="77777777" w:rsidR="000D6CA0" w:rsidRDefault="000D6CA0"/>
    <w:p w14:paraId="2BAF9781" w14:textId="77777777" w:rsidR="000D6CA0" w:rsidRDefault="000D6CA0"/>
    <w:p w14:paraId="0A53FDB8" w14:textId="77777777" w:rsidR="000D6CA0" w:rsidRDefault="000D6CA0"/>
    <w:p w14:paraId="533924C1" w14:textId="77777777" w:rsidR="000D6CA0" w:rsidRDefault="000D6CA0"/>
    <w:p w14:paraId="5243E0B2" w14:textId="77777777" w:rsidR="000D6CA0" w:rsidRDefault="000D6CA0"/>
    <w:p w14:paraId="110FEBAD" w14:textId="77777777" w:rsidR="000D6CA0" w:rsidRDefault="000D6CA0"/>
    <w:p w14:paraId="2AD10B9D" w14:textId="77777777" w:rsidR="000D6CA0" w:rsidRDefault="000D6CA0"/>
    <w:p w14:paraId="30B74F9E" w14:textId="77777777" w:rsidR="000D6CA0" w:rsidRDefault="000D6CA0"/>
    <w:p w14:paraId="0376221D" w14:textId="77777777" w:rsidR="000D6CA0" w:rsidRDefault="000D6CA0"/>
    <w:p w14:paraId="66077179" w14:textId="77777777" w:rsidR="000D6CA0" w:rsidRDefault="000D6CA0"/>
    <w:p w14:paraId="46991EFA" w14:textId="77777777" w:rsidR="000D6CA0" w:rsidRDefault="000D6CA0"/>
    <w:p w14:paraId="7B46257F" w14:textId="77777777" w:rsidR="000D6CA0" w:rsidRDefault="000D6CA0"/>
    <w:p w14:paraId="4D1980AE" w14:textId="77777777" w:rsidR="000D6CA0" w:rsidRDefault="00000000">
      <w:pPr>
        <w:ind w:firstLineChars="929" w:firstLine="2984"/>
        <w:jc w:val="left"/>
        <w:rPr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学    号：</w:t>
      </w:r>
      <w:r>
        <w:rPr>
          <w:rFonts w:hint="eastAsia"/>
          <w:b/>
          <w:sz w:val="32"/>
          <w:szCs w:val="32"/>
          <w:u w:val="single"/>
        </w:rPr>
        <w:t xml:space="preserve">              </w:t>
      </w:r>
    </w:p>
    <w:p w14:paraId="666A83AD" w14:textId="77777777" w:rsidR="000D6CA0" w:rsidRDefault="00000000">
      <w:pPr>
        <w:ind w:firstLineChars="929" w:firstLine="2984"/>
        <w:jc w:val="left"/>
        <w:rPr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姓    名：</w:t>
      </w:r>
      <w:r>
        <w:rPr>
          <w:rFonts w:hint="eastAsia"/>
          <w:b/>
          <w:sz w:val="32"/>
          <w:szCs w:val="32"/>
          <w:u w:val="single"/>
        </w:rPr>
        <w:t xml:space="preserve">              </w:t>
      </w:r>
    </w:p>
    <w:p w14:paraId="1F4A7657" w14:textId="77777777" w:rsidR="000D6CA0" w:rsidRDefault="00000000">
      <w:pPr>
        <w:ind w:firstLineChars="929" w:firstLine="2984"/>
        <w:jc w:val="left"/>
        <w:rPr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班    级：</w:t>
      </w:r>
      <w:r>
        <w:rPr>
          <w:rFonts w:hint="eastAsia"/>
          <w:b/>
          <w:sz w:val="32"/>
          <w:szCs w:val="32"/>
          <w:u w:val="single"/>
        </w:rPr>
        <w:t xml:space="preserve">              </w:t>
      </w:r>
    </w:p>
    <w:p w14:paraId="06AAB011" w14:textId="77777777" w:rsidR="000D6CA0" w:rsidRDefault="00000000">
      <w:pPr>
        <w:ind w:firstLineChars="929" w:firstLine="2984"/>
        <w:jc w:val="left"/>
        <w:rPr>
          <w:b/>
          <w:sz w:val="32"/>
          <w:szCs w:val="32"/>
          <w:u w:val="single"/>
        </w:rPr>
      </w:pPr>
      <w:r>
        <w:rPr>
          <w:rFonts w:ascii="黑体" w:eastAsia="黑体"/>
          <w:b/>
          <w:sz w:val="32"/>
          <w:szCs w:val="32"/>
        </w:rPr>
        <w:t>完成时间：</w:t>
      </w:r>
      <w:r>
        <w:rPr>
          <w:rFonts w:hint="eastAsia"/>
          <w:b/>
          <w:sz w:val="32"/>
          <w:szCs w:val="32"/>
          <w:u w:val="single"/>
        </w:rPr>
        <w:t xml:space="preserve">              </w:t>
      </w:r>
    </w:p>
    <w:p w14:paraId="5D312217" w14:textId="77777777" w:rsidR="000D6CA0" w:rsidRDefault="000D6CA0">
      <w:pPr>
        <w:ind w:firstLineChars="929" w:firstLine="2984"/>
        <w:jc w:val="left"/>
        <w:rPr>
          <w:b/>
          <w:sz w:val="32"/>
          <w:szCs w:val="32"/>
          <w:u w:val="single"/>
        </w:rPr>
      </w:pPr>
    </w:p>
    <w:p w14:paraId="40F5A2C0" w14:textId="77777777" w:rsidR="000D6CA0" w:rsidRDefault="000D6CA0">
      <w:pPr>
        <w:ind w:firstLineChars="929" w:firstLine="2984"/>
        <w:jc w:val="left"/>
        <w:rPr>
          <w:b/>
          <w:sz w:val="32"/>
          <w:szCs w:val="32"/>
          <w:u w:val="single"/>
        </w:rPr>
      </w:pPr>
    </w:p>
    <w:p w14:paraId="2A7163C9" w14:textId="77777777" w:rsidR="000D6CA0" w:rsidRDefault="000D6CA0">
      <w:pPr>
        <w:ind w:firstLineChars="929" w:firstLine="2984"/>
        <w:jc w:val="left"/>
        <w:rPr>
          <w:b/>
          <w:sz w:val="32"/>
          <w:szCs w:val="32"/>
          <w:u w:val="single"/>
        </w:rPr>
      </w:pPr>
    </w:p>
    <w:p w14:paraId="5B0DED29" w14:textId="77777777" w:rsidR="000D6CA0" w:rsidRDefault="000D6CA0">
      <w:pPr>
        <w:ind w:firstLineChars="929" w:firstLine="2984"/>
        <w:jc w:val="left"/>
        <w:rPr>
          <w:b/>
          <w:sz w:val="32"/>
          <w:szCs w:val="32"/>
          <w:u w:val="single"/>
        </w:rPr>
      </w:pPr>
    </w:p>
    <w:p w14:paraId="40502140" w14:textId="77777777" w:rsidR="000D6CA0" w:rsidRDefault="000D6CA0">
      <w:pPr>
        <w:ind w:firstLineChars="929" w:firstLine="2984"/>
        <w:jc w:val="left"/>
        <w:rPr>
          <w:b/>
          <w:sz w:val="32"/>
          <w:szCs w:val="32"/>
          <w:u w:val="single"/>
        </w:rPr>
      </w:pPr>
    </w:p>
    <w:p w14:paraId="5D18688B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目录</w:t>
      </w:r>
    </w:p>
    <w:p w14:paraId="0C6F839A" w14:textId="77777777" w:rsidR="000D6CA0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>自我评介</w:t>
      </w:r>
    </w:p>
    <w:p w14:paraId="2D185C06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基本情况介绍</w:t>
      </w:r>
    </w:p>
    <w:p w14:paraId="1A8F2B0C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>职业兴趣类型</w:t>
      </w:r>
    </w:p>
    <w:p w14:paraId="01732F2C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>职业能力倾向</w:t>
      </w:r>
    </w:p>
    <w:p w14:paraId="3AE56D39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sz w:val="28"/>
          <w:szCs w:val="28"/>
        </w:rPr>
        <w:t>职业人格分布</w:t>
      </w:r>
    </w:p>
    <w:p w14:paraId="0E9BED11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1.5</w:t>
      </w:r>
      <w:r>
        <w:rPr>
          <w:sz w:val="28"/>
          <w:szCs w:val="28"/>
        </w:rPr>
        <w:t>职业价值观取向</w:t>
      </w:r>
    </w:p>
    <w:p w14:paraId="0EE25D73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>自我分析小结</w:t>
      </w:r>
    </w:p>
    <w:p w14:paraId="1D27C811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sz w:val="28"/>
          <w:szCs w:val="28"/>
        </w:rPr>
        <w:t>.</w:t>
      </w:r>
      <w:r>
        <w:rPr>
          <w:sz w:val="28"/>
          <w:szCs w:val="28"/>
        </w:rPr>
        <w:t>职业生涯条件分析（环境分析）</w:t>
      </w:r>
    </w:p>
    <w:p w14:paraId="1A32EC00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>家庭环境分析</w:t>
      </w:r>
    </w:p>
    <w:p w14:paraId="2E947BD7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>学校环境分析</w:t>
      </w:r>
    </w:p>
    <w:p w14:paraId="115FB7A8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sz w:val="28"/>
          <w:szCs w:val="28"/>
        </w:rPr>
        <w:t>社会文化环境分析</w:t>
      </w:r>
    </w:p>
    <w:p w14:paraId="201565A0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sz w:val="28"/>
          <w:szCs w:val="28"/>
        </w:rPr>
        <w:t>职业环境分析</w:t>
      </w:r>
    </w:p>
    <w:p w14:paraId="6FE86A70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sz w:val="28"/>
          <w:szCs w:val="28"/>
        </w:rPr>
        <w:t>.</w:t>
      </w:r>
      <w:r>
        <w:rPr>
          <w:sz w:val="28"/>
          <w:szCs w:val="28"/>
        </w:rPr>
        <w:t>职业发展目标定位（目标确立）</w:t>
      </w:r>
    </w:p>
    <w:p w14:paraId="4248372F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>职业目标的确定</w:t>
      </w:r>
    </w:p>
    <w:p w14:paraId="6779E083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>职业目标的分解组合</w:t>
      </w:r>
    </w:p>
    <w:p w14:paraId="49A6E4A5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</w:rPr>
        <w:t>总结分析后得到我的职业发展具体路径</w:t>
      </w:r>
    </w:p>
    <w:p w14:paraId="229E6CBA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sz w:val="28"/>
          <w:szCs w:val="28"/>
        </w:rPr>
        <w:t>.</w:t>
      </w:r>
      <w:r>
        <w:rPr>
          <w:sz w:val="28"/>
          <w:szCs w:val="28"/>
        </w:rPr>
        <w:t>具体执行计划（策略实施）</w:t>
      </w:r>
    </w:p>
    <w:p w14:paraId="32BDECCB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sz w:val="28"/>
          <w:szCs w:val="28"/>
        </w:rPr>
        <w:t>.</w:t>
      </w:r>
      <w:r>
        <w:rPr>
          <w:sz w:val="28"/>
          <w:szCs w:val="28"/>
        </w:rPr>
        <w:t>评估调整</w:t>
      </w:r>
    </w:p>
    <w:p w14:paraId="3B31FDB1" w14:textId="77777777" w:rsidR="000D6CA0" w:rsidRDefault="00000000">
      <w:pPr>
        <w:rPr>
          <w:sz w:val="28"/>
          <w:szCs w:val="28"/>
        </w:rPr>
      </w:pPr>
      <w:r>
        <w:rPr>
          <w:sz w:val="28"/>
          <w:szCs w:val="28"/>
        </w:rPr>
        <w:t>结束语</w:t>
      </w:r>
    </w:p>
    <w:p w14:paraId="07DE2FE5" w14:textId="77777777" w:rsidR="000D6CA0" w:rsidRDefault="000D6CA0"/>
    <w:sectPr w:rsidR="000D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AA27" w14:textId="77777777" w:rsidR="009D3EEF" w:rsidRDefault="009D3EEF" w:rsidP="00A0214E">
      <w:r>
        <w:separator/>
      </w:r>
    </w:p>
  </w:endnote>
  <w:endnote w:type="continuationSeparator" w:id="0">
    <w:p w14:paraId="383050D4" w14:textId="77777777" w:rsidR="009D3EEF" w:rsidRDefault="009D3EEF" w:rsidP="00A0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149D" w14:textId="77777777" w:rsidR="009D3EEF" w:rsidRDefault="009D3EEF" w:rsidP="00A0214E">
      <w:r>
        <w:separator/>
      </w:r>
    </w:p>
  </w:footnote>
  <w:footnote w:type="continuationSeparator" w:id="0">
    <w:p w14:paraId="2F159057" w14:textId="77777777" w:rsidR="009D3EEF" w:rsidRDefault="009D3EEF" w:rsidP="00A0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5E7D9D"/>
    <w:rsid w:val="000D6CA0"/>
    <w:rsid w:val="009D3EEF"/>
    <w:rsid w:val="00A0214E"/>
    <w:rsid w:val="065E7D9D"/>
    <w:rsid w:val="6EC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D80E7"/>
  <w15:docId w15:val="{707A236D-66E1-4F75-9413-BB9707B6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1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214E"/>
    <w:rPr>
      <w:kern w:val="2"/>
      <w:sz w:val="18"/>
      <w:szCs w:val="18"/>
    </w:rPr>
  </w:style>
  <w:style w:type="paragraph" w:styleId="a5">
    <w:name w:val="footer"/>
    <w:basedOn w:val="a"/>
    <w:link w:val="a6"/>
    <w:rsid w:val="00A0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21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徐曼</dc:creator>
  <cp:lastModifiedBy>HP</cp:lastModifiedBy>
  <cp:revision>2</cp:revision>
  <dcterms:created xsi:type="dcterms:W3CDTF">2024-04-16T06:24:00Z</dcterms:created>
  <dcterms:modified xsi:type="dcterms:W3CDTF">2024-04-16T06:24:00Z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E08BFE867CEB46F0967442D59385B1F7</vt:lpwstr>
  </property>
</Properties>
</file>